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8" w:type="dxa"/>
        <w:tblLayout w:type="fixed"/>
        <w:tblLook w:val="0000" w:firstRow="0" w:lastRow="0" w:firstColumn="0" w:lastColumn="0" w:noHBand="0" w:noVBand="0"/>
      </w:tblPr>
      <w:tblGrid>
        <w:gridCol w:w="2308"/>
        <w:gridCol w:w="5800"/>
        <w:gridCol w:w="2600"/>
      </w:tblGrid>
      <w:tr w:rsidR="00337AC0" w14:paraId="08D0B01F" w14:textId="77777777" w:rsidTr="00451BD9">
        <w:trPr>
          <w:trHeight w:val="1258"/>
        </w:trPr>
        <w:tc>
          <w:tcPr>
            <w:tcW w:w="2308" w:type="dxa"/>
          </w:tcPr>
          <w:p w14:paraId="730171BF" w14:textId="7296E5EF" w:rsidR="00337AC0" w:rsidRDefault="001A0589" w:rsidP="00D64D26">
            <w:pPr>
              <w:pStyle w:val="Header"/>
              <w:tabs>
                <w:tab w:val="clear" w:pos="8640"/>
                <w:tab w:val="right" w:pos="11800"/>
              </w:tabs>
              <w:ind w:left="-814"/>
              <w:jc w:val="center"/>
              <w:rPr>
                <w:b/>
                <w:i/>
                <w:color w:val="0000FF"/>
                <w:sz w:val="7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200089F" wp14:editId="3913742A">
                  <wp:extent cx="1764085" cy="1176338"/>
                  <wp:effectExtent l="0" t="0" r="7620" b="5080"/>
                  <wp:docPr id="10" name="Picture 9" descr="Diagram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DDC9B8-6711-413D-B8D2-D61392FE0B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Diagram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86DDC9B8-6711-413D-B8D2-D61392FE0B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361" cy="117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vAlign w:val="center"/>
          </w:tcPr>
          <w:p w14:paraId="66D9D657" w14:textId="77777777" w:rsidR="00D64D26" w:rsidRDefault="00D64D26" w:rsidP="003A15CF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rPr>
                <w:b/>
                <w:color w:val="0000FF"/>
                <w:position w:val="-6"/>
                <w:sz w:val="40"/>
                <w:szCs w:val="40"/>
                <w:lang w:val="en-GB"/>
              </w:rPr>
            </w:pPr>
          </w:p>
          <w:p w14:paraId="1975AE17" w14:textId="6189A39E" w:rsidR="00337AC0" w:rsidRPr="00B40760" w:rsidRDefault="00BB0D82" w:rsidP="004A7F15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rPr>
                <w:b/>
                <w:color w:val="0000FF"/>
                <w:position w:val="-6"/>
                <w:sz w:val="40"/>
                <w:szCs w:val="40"/>
                <w:lang w:val="en-GB"/>
              </w:rPr>
            </w:pPr>
            <w:r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>S</w:t>
            </w:r>
            <w:r w:rsidR="00337AC0" w:rsidRPr="00B40760"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 xml:space="preserve">taunton Harold </w:t>
            </w:r>
            <w:proofErr w:type="spellStart"/>
            <w:r w:rsidR="00337AC0" w:rsidRPr="00B40760"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>Sailability</w:t>
            </w:r>
            <w:proofErr w:type="spellEnd"/>
            <w:r w:rsidR="00337AC0" w:rsidRPr="00B40760"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 xml:space="preserve"> Trust</w:t>
            </w:r>
          </w:p>
        </w:tc>
        <w:tc>
          <w:tcPr>
            <w:tcW w:w="2600" w:type="dxa"/>
          </w:tcPr>
          <w:p w14:paraId="52A46C04" w14:textId="77777777" w:rsidR="00337AC0" w:rsidRPr="00D23071" w:rsidRDefault="00337AC0" w:rsidP="00451BD9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jc w:val="center"/>
              <w:rPr>
                <w:b/>
                <w:color w:val="0000FF"/>
                <w:position w:val="-6"/>
                <w:sz w:val="64"/>
                <w:szCs w:val="64"/>
                <w:lang w:val="en-GB"/>
              </w:rPr>
            </w:pPr>
          </w:p>
        </w:tc>
      </w:tr>
    </w:tbl>
    <w:p w14:paraId="2B6EECED" w14:textId="5A7D00AA" w:rsidR="005274E2" w:rsidRDefault="004A7F15" w:rsidP="004A7F15">
      <w:pPr>
        <w:pStyle w:val="BodyTextIndent"/>
        <w:ind w:left="0"/>
        <w:jc w:val="left"/>
        <w:rPr>
          <w:rFonts w:asciiTheme="minorHAnsi" w:hAnsiTheme="minorHAnsi" w:cs="Arial"/>
          <w:b/>
          <w:bCs/>
          <w:sz w:val="40"/>
          <w:szCs w:val="40"/>
        </w:rPr>
      </w:pPr>
      <w:r w:rsidRPr="004A7F15">
        <w:rPr>
          <w:rFonts w:asciiTheme="minorHAnsi" w:hAnsiTheme="minorHAnsi" w:cs="Arial"/>
          <w:b/>
          <w:bCs/>
          <w:sz w:val="40"/>
          <w:szCs w:val="40"/>
        </w:rPr>
        <w:t>Hansa Dinghy pre-sailing safety checks</w:t>
      </w:r>
    </w:p>
    <w:p w14:paraId="088F5300" w14:textId="553B4DC7" w:rsidR="004A7F15" w:rsidRDefault="004A7F15" w:rsidP="004A7F15">
      <w:pPr>
        <w:pStyle w:val="BodyTextIndent"/>
        <w:ind w:left="0"/>
        <w:jc w:val="left"/>
        <w:rPr>
          <w:rFonts w:asciiTheme="minorHAnsi" w:hAnsiTheme="minorHAnsi" w:cs="Arial"/>
          <w:bCs/>
          <w:sz w:val="28"/>
          <w:szCs w:val="28"/>
        </w:rPr>
      </w:pPr>
      <w:r w:rsidRPr="004A7F15">
        <w:rPr>
          <w:rFonts w:asciiTheme="minorHAnsi" w:hAnsiTheme="minorHAnsi" w:cs="Arial"/>
          <w:bCs/>
          <w:sz w:val="28"/>
          <w:szCs w:val="28"/>
        </w:rPr>
        <w:t>These checks must be carried out prior to any sailing taking place and should be carried out each time a boat returns to the jetty for the next user.</w:t>
      </w:r>
    </w:p>
    <w:p w14:paraId="5F23B3E4" w14:textId="77B9218B" w:rsidR="004A7F15" w:rsidRDefault="004A7F15" w:rsidP="004A7F15">
      <w:pPr>
        <w:pStyle w:val="BodyTextIndent"/>
        <w:ind w:left="0"/>
        <w:jc w:val="left"/>
        <w:rPr>
          <w:rFonts w:asciiTheme="minorHAnsi" w:hAnsiTheme="minorHAnsi" w:cs="Arial"/>
          <w:bCs/>
          <w:sz w:val="28"/>
          <w:szCs w:val="28"/>
        </w:rPr>
      </w:pPr>
    </w:p>
    <w:p w14:paraId="1448CB08" w14:textId="750781A2" w:rsidR="004A7F15" w:rsidRDefault="004A7F15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The weighted keel must be fully down and locked in place with the locking pin through the handle into the hole in the hull</w:t>
      </w:r>
      <w:r w:rsidR="00A86853">
        <w:rPr>
          <w:rFonts w:asciiTheme="minorHAnsi" w:hAnsiTheme="minorHAnsi" w:cs="Arial"/>
          <w:bCs/>
          <w:sz w:val="28"/>
          <w:szCs w:val="28"/>
        </w:rPr>
        <w:t xml:space="preserve"> and the screw held by bungee</w:t>
      </w:r>
      <w:r>
        <w:rPr>
          <w:rFonts w:asciiTheme="minorHAnsi" w:hAnsiTheme="minorHAnsi" w:cs="Arial"/>
          <w:bCs/>
          <w:sz w:val="28"/>
          <w:szCs w:val="28"/>
        </w:rPr>
        <w:t>.</w:t>
      </w:r>
    </w:p>
    <w:p w14:paraId="6D9103F9" w14:textId="4842BB2B" w:rsidR="004A7F15" w:rsidRDefault="004A7F15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The furling mechanism must be working correctly to allow the sail to be furled according to the wind conditions and participant experience level.</w:t>
      </w:r>
    </w:p>
    <w:p w14:paraId="15B5D9A6" w14:textId="77777777" w:rsidR="004A7F15" w:rsidRDefault="004A7F15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The furling line must be cleated in after adjustment to prevent the wind blowing the sail out once underway.</w:t>
      </w:r>
    </w:p>
    <w:p w14:paraId="43134E04" w14:textId="3B3F7DDE" w:rsidR="004A7F15" w:rsidRDefault="004A7F15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 xml:space="preserve">Ensure the joystick turns the rudder fully to port and to starboard and that the rudder blade Is fully down. </w:t>
      </w:r>
    </w:p>
    <w:p w14:paraId="0DCC7A3B" w14:textId="55D8591B" w:rsidR="007516DA" w:rsidRDefault="007516DA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Ensue all ropes and pulleys are working correctly and that sails can be trimmed as necessary.</w:t>
      </w:r>
    </w:p>
    <w:p w14:paraId="67DF4EF3" w14:textId="69E5CE7E" w:rsidR="007A43A5" w:rsidRDefault="007A43A5" w:rsidP="004A7F15">
      <w:pPr>
        <w:pStyle w:val="BodyTextIndent"/>
        <w:numPr>
          <w:ilvl w:val="0"/>
          <w:numId w:val="5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Ensure all bungs are in and tight</w:t>
      </w:r>
    </w:p>
    <w:p w14:paraId="3C610F71" w14:textId="3BB19BD0" w:rsidR="007516DA" w:rsidRDefault="007516DA" w:rsidP="007516DA">
      <w:pPr>
        <w:pStyle w:val="BodyTextIndent"/>
        <w:ind w:left="0"/>
        <w:jc w:val="left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Challenger</w:t>
      </w:r>
      <w:r w:rsidRPr="004A7F15">
        <w:rPr>
          <w:rFonts w:asciiTheme="minorHAnsi" w:hAnsiTheme="minorHAnsi" w:cs="Arial"/>
          <w:b/>
          <w:bCs/>
          <w:sz w:val="40"/>
          <w:szCs w:val="40"/>
        </w:rPr>
        <w:t xml:space="preserve"> Dinghy pre-sailing safety checks</w:t>
      </w:r>
    </w:p>
    <w:p w14:paraId="5F4EFCD1" w14:textId="77777777" w:rsidR="007516DA" w:rsidRDefault="007516DA" w:rsidP="007516DA">
      <w:pPr>
        <w:pStyle w:val="BodyTextIndent"/>
        <w:ind w:left="0"/>
        <w:jc w:val="left"/>
        <w:rPr>
          <w:rFonts w:asciiTheme="minorHAnsi" w:hAnsiTheme="minorHAnsi" w:cs="Arial"/>
          <w:bCs/>
          <w:sz w:val="28"/>
          <w:szCs w:val="28"/>
        </w:rPr>
      </w:pPr>
      <w:r w:rsidRPr="004A7F15">
        <w:rPr>
          <w:rFonts w:asciiTheme="minorHAnsi" w:hAnsiTheme="minorHAnsi" w:cs="Arial"/>
          <w:bCs/>
          <w:sz w:val="28"/>
          <w:szCs w:val="28"/>
        </w:rPr>
        <w:t>These checks must be carried out prior to any sailing taking place and should be carried out each time a boat returns to the jetty for the next user.</w:t>
      </w:r>
    </w:p>
    <w:p w14:paraId="1F140D4D" w14:textId="77777777" w:rsidR="007516DA" w:rsidRDefault="007516DA" w:rsidP="007516DA">
      <w:pPr>
        <w:pStyle w:val="BodyTextIndent"/>
        <w:ind w:left="0"/>
        <w:jc w:val="left"/>
        <w:rPr>
          <w:rFonts w:asciiTheme="minorHAnsi" w:hAnsiTheme="minorHAnsi" w:cs="Arial"/>
          <w:bCs/>
          <w:sz w:val="28"/>
          <w:szCs w:val="28"/>
        </w:rPr>
      </w:pPr>
    </w:p>
    <w:p w14:paraId="27B33BAD" w14:textId="60EDD512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Checked boats for any visible damage or missing parts.</w:t>
      </w:r>
    </w:p>
    <w:p w14:paraId="4B4BBFD0" w14:textId="41C4C3AE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Check all bungs are in main hull and floats.</w:t>
      </w:r>
    </w:p>
    <w:p w14:paraId="48311651" w14:textId="00759680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Check rudder mechanism is connected and steering to starboard and port has the full range.</w:t>
      </w:r>
    </w:p>
    <w:p w14:paraId="3A1B4B72" w14:textId="3493BAC3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Check if appropriate correct positioning of seat for helm.</w:t>
      </w:r>
    </w:p>
    <w:p w14:paraId="631B7FD6" w14:textId="04D10A0E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Check all ropes and pulleys are working correctly and sails can be trimmed.</w:t>
      </w:r>
    </w:p>
    <w:p w14:paraId="627B73E1" w14:textId="7445C074" w:rsidR="007516DA" w:rsidRDefault="007516DA" w:rsidP="007516DA">
      <w:pPr>
        <w:pStyle w:val="BodyTextIndent"/>
        <w:numPr>
          <w:ilvl w:val="0"/>
          <w:numId w:val="8"/>
        </w:numPr>
        <w:jc w:val="lef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 xml:space="preserve">Ensure if being used the buddy seat is properly positioned and secured both front and back. </w:t>
      </w:r>
    </w:p>
    <w:p w14:paraId="32F51CE0" w14:textId="0061853C" w:rsidR="007516DA" w:rsidRDefault="007516DA" w:rsidP="007516DA">
      <w:pPr>
        <w:pStyle w:val="BodyTextIndent"/>
        <w:jc w:val="left"/>
        <w:rPr>
          <w:rFonts w:asciiTheme="minorHAnsi" w:hAnsiTheme="minorHAnsi" w:cs="Arial"/>
          <w:bCs/>
          <w:sz w:val="28"/>
          <w:szCs w:val="28"/>
        </w:rPr>
      </w:pPr>
    </w:p>
    <w:p w14:paraId="384109B1" w14:textId="3ADE9953" w:rsidR="007516DA" w:rsidRPr="007516DA" w:rsidRDefault="007516DA" w:rsidP="007516DA">
      <w:pPr>
        <w:pStyle w:val="BodyTextIndent"/>
        <w:jc w:val="left"/>
        <w:rPr>
          <w:rFonts w:asciiTheme="minorHAnsi" w:hAnsiTheme="minorHAnsi" w:cs="Arial"/>
          <w:bCs/>
          <w:sz w:val="28"/>
          <w:szCs w:val="28"/>
        </w:rPr>
      </w:pPr>
      <w:r w:rsidRPr="007516DA">
        <w:rPr>
          <w:rFonts w:asciiTheme="minorHAnsi" w:hAnsiTheme="minorHAnsi" w:cs="Arial"/>
          <w:b/>
          <w:bCs/>
          <w:sz w:val="28"/>
          <w:szCs w:val="28"/>
        </w:rPr>
        <w:t>Note:</w:t>
      </w:r>
      <w:r>
        <w:rPr>
          <w:rFonts w:asciiTheme="minorHAnsi" w:hAnsiTheme="minorHAnsi" w:cs="Arial"/>
          <w:bCs/>
          <w:sz w:val="28"/>
          <w:szCs w:val="28"/>
        </w:rPr>
        <w:t xml:space="preserve"> Please report any faults found to the session lead boats with any faults should not be used until the faults are corrected and re checked as per process.</w:t>
      </w:r>
    </w:p>
    <w:sectPr w:rsidR="007516DA" w:rsidRPr="007516DA" w:rsidSect="00714C62">
      <w:pgSz w:w="11906" w:h="16838"/>
      <w:pgMar w:top="284" w:right="1480" w:bottom="426" w:left="1440" w:header="720" w:footer="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5778" w14:textId="77777777" w:rsidR="00590028" w:rsidRDefault="00590028" w:rsidP="003A15CF">
      <w:pPr>
        <w:spacing w:after="0" w:line="240" w:lineRule="auto"/>
      </w:pPr>
      <w:r>
        <w:separator/>
      </w:r>
    </w:p>
  </w:endnote>
  <w:endnote w:type="continuationSeparator" w:id="0">
    <w:p w14:paraId="643AC189" w14:textId="77777777" w:rsidR="00590028" w:rsidRDefault="00590028" w:rsidP="003A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1D3" w14:textId="77777777" w:rsidR="00590028" w:rsidRDefault="00590028" w:rsidP="003A15CF">
      <w:pPr>
        <w:spacing w:after="0" w:line="240" w:lineRule="auto"/>
      </w:pPr>
      <w:r>
        <w:separator/>
      </w:r>
    </w:p>
  </w:footnote>
  <w:footnote w:type="continuationSeparator" w:id="0">
    <w:p w14:paraId="10470836" w14:textId="77777777" w:rsidR="00590028" w:rsidRDefault="00590028" w:rsidP="003A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F897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043C05"/>
    <w:multiLevelType w:val="hybridMultilevel"/>
    <w:tmpl w:val="B6461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6025"/>
    <w:multiLevelType w:val="hybridMultilevel"/>
    <w:tmpl w:val="830AB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18F2"/>
    <w:multiLevelType w:val="hybridMultilevel"/>
    <w:tmpl w:val="5DF85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4556"/>
    <w:multiLevelType w:val="hybridMultilevel"/>
    <w:tmpl w:val="90626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40521"/>
    <w:multiLevelType w:val="hybridMultilevel"/>
    <w:tmpl w:val="E6561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22EA"/>
    <w:multiLevelType w:val="hybridMultilevel"/>
    <w:tmpl w:val="21F41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3951"/>
    <w:multiLevelType w:val="hybridMultilevel"/>
    <w:tmpl w:val="F06CF6BA"/>
    <w:lvl w:ilvl="0" w:tplc="B6AA143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A9"/>
    <w:rsid w:val="00124D7F"/>
    <w:rsid w:val="00156251"/>
    <w:rsid w:val="001621EE"/>
    <w:rsid w:val="001A0589"/>
    <w:rsid w:val="003018D6"/>
    <w:rsid w:val="00337AC0"/>
    <w:rsid w:val="00345E20"/>
    <w:rsid w:val="003A15CF"/>
    <w:rsid w:val="003F740A"/>
    <w:rsid w:val="004437D1"/>
    <w:rsid w:val="004526E6"/>
    <w:rsid w:val="004A7F15"/>
    <w:rsid w:val="005258DC"/>
    <w:rsid w:val="005274E2"/>
    <w:rsid w:val="00554DE2"/>
    <w:rsid w:val="00590028"/>
    <w:rsid w:val="005C75F7"/>
    <w:rsid w:val="00602519"/>
    <w:rsid w:val="00642574"/>
    <w:rsid w:val="006A3FE9"/>
    <w:rsid w:val="006C487C"/>
    <w:rsid w:val="00714C62"/>
    <w:rsid w:val="00720D96"/>
    <w:rsid w:val="007516DA"/>
    <w:rsid w:val="007577FA"/>
    <w:rsid w:val="007A43A5"/>
    <w:rsid w:val="007B5B38"/>
    <w:rsid w:val="007F1BB1"/>
    <w:rsid w:val="00925CA9"/>
    <w:rsid w:val="0097623C"/>
    <w:rsid w:val="009B3473"/>
    <w:rsid w:val="00A66EEC"/>
    <w:rsid w:val="00A8048E"/>
    <w:rsid w:val="00A85813"/>
    <w:rsid w:val="00A86853"/>
    <w:rsid w:val="00B32F04"/>
    <w:rsid w:val="00B40760"/>
    <w:rsid w:val="00BA1A50"/>
    <w:rsid w:val="00BB0D82"/>
    <w:rsid w:val="00BF69FA"/>
    <w:rsid w:val="00C32536"/>
    <w:rsid w:val="00C75D71"/>
    <w:rsid w:val="00CC3ABE"/>
    <w:rsid w:val="00D64D26"/>
    <w:rsid w:val="00DB5FB5"/>
    <w:rsid w:val="00DE21B1"/>
    <w:rsid w:val="00E969E5"/>
    <w:rsid w:val="00EB06E4"/>
    <w:rsid w:val="00E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4142"/>
  <w15:docId w15:val="{413C6483-1C63-4C64-8A9A-56FD2719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C"/>
    <w:pPr>
      <w:spacing w:after="198" w:line="275" w:lineRule="auto"/>
      <w:ind w:left="10" w:hanging="10"/>
    </w:pPr>
    <w:rPr>
      <w:rFonts w:ascii="Comic Sans MS" w:eastAsia="Comic Sans MS" w:hAnsi="Comic Sans MS" w:cs="Comic Sans MS"/>
      <w:color w:val="000000"/>
      <w:sz w:val="48"/>
    </w:rPr>
  </w:style>
  <w:style w:type="paragraph" w:styleId="Heading1">
    <w:name w:val="heading 1"/>
    <w:basedOn w:val="Normal"/>
    <w:next w:val="Normal"/>
    <w:link w:val="Heading1Char"/>
    <w:qFormat/>
    <w:rsid w:val="00B40760"/>
    <w:pPr>
      <w:keepNext/>
      <w:pageBreakBefore/>
      <w:numPr>
        <w:numId w:val="1"/>
      </w:numPr>
      <w:suppressAutoHyphens/>
      <w:spacing w:before="120" w:after="120" w:line="240" w:lineRule="auto"/>
      <w:outlineLvl w:val="0"/>
    </w:pPr>
    <w:rPr>
      <w:rFonts w:ascii="Calibri" w:eastAsia="Times New Roman" w:hAnsi="Calibri" w:cs="Arial"/>
      <w:b/>
      <w:caps/>
      <w:color w:val="auto"/>
      <w:sz w:val="28"/>
      <w:szCs w:val="20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B40760"/>
    <w:pPr>
      <w:keepNext/>
      <w:numPr>
        <w:ilvl w:val="1"/>
        <w:numId w:val="1"/>
      </w:numPr>
      <w:suppressAutoHyphens/>
      <w:spacing w:before="120" w:after="120" w:line="240" w:lineRule="auto"/>
      <w:outlineLvl w:val="1"/>
    </w:pPr>
    <w:rPr>
      <w:rFonts w:ascii="Calibri" w:eastAsia="Times New Roman" w:hAnsi="Calibri" w:cs="Calibri"/>
      <w:b/>
      <w:color w:val="auto"/>
      <w:sz w:val="28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7AC0"/>
    <w:pPr>
      <w:tabs>
        <w:tab w:val="center" w:pos="4320"/>
        <w:tab w:val="right" w:pos="8640"/>
      </w:tabs>
      <w:spacing w:before="120" w:after="0" w:line="240" w:lineRule="auto"/>
      <w:ind w:left="0" w:firstLine="0"/>
      <w:jc w:val="both"/>
    </w:pPr>
    <w:rPr>
      <w:rFonts w:ascii="Calibri" w:eastAsia="Times New Roman" w:hAnsi="Calibri" w:cs="Times New Roman"/>
      <w:color w:val="auto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37AC0"/>
    <w:rPr>
      <w:rFonts w:ascii="Calibri" w:eastAsia="Times New Roman" w:hAnsi="Calibri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C0"/>
    <w:rPr>
      <w:rFonts w:ascii="Tahoma" w:eastAsia="Comic Sans MS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0760"/>
    <w:rPr>
      <w:rFonts w:ascii="Calibri" w:eastAsia="Times New Roman" w:hAnsi="Calibri" w:cs="Arial"/>
      <w:b/>
      <w:caps/>
      <w:sz w:val="28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B40760"/>
    <w:rPr>
      <w:rFonts w:ascii="Calibri" w:eastAsia="Times New Roman" w:hAnsi="Calibri" w:cs="Calibri"/>
      <w:b/>
      <w:sz w:val="28"/>
      <w:szCs w:val="20"/>
      <w:lang w:val="en-GB" w:eastAsia="ar-SA"/>
    </w:rPr>
  </w:style>
  <w:style w:type="paragraph" w:styleId="BodyText">
    <w:name w:val="Body Text"/>
    <w:basedOn w:val="Normal"/>
    <w:link w:val="BodyTextChar"/>
    <w:rsid w:val="00B40760"/>
    <w:pPr>
      <w:suppressAutoHyphens/>
      <w:spacing w:after="0" w:line="240" w:lineRule="auto"/>
      <w:ind w:left="0" w:firstLine="0"/>
    </w:pPr>
    <w:rPr>
      <w:rFonts w:ascii="Arial" w:eastAsia="Times New Roman" w:hAnsi="Arial" w:cs="Arial"/>
      <w:b/>
      <w:color w:val="auto"/>
      <w:sz w:val="22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B40760"/>
    <w:rPr>
      <w:rFonts w:ascii="Arial" w:eastAsia="Times New Roman" w:hAnsi="Arial" w:cs="Arial"/>
      <w:b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B40760"/>
    <w:pPr>
      <w:suppressAutoHyphens/>
      <w:spacing w:after="120" w:line="240" w:lineRule="auto"/>
      <w:ind w:left="360" w:firstLine="0"/>
      <w:jc w:val="both"/>
    </w:pPr>
    <w:rPr>
      <w:rFonts w:ascii="Calibri" w:eastAsia="Times New Roman" w:hAnsi="Calibri" w:cs="Calibri"/>
      <w:color w:val="auto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40760"/>
    <w:rPr>
      <w:rFonts w:ascii="Calibri" w:eastAsia="Times New Roman" w:hAnsi="Calibri" w:cs="Calibri"/>
      <w:sz w:val="24"/>
      <w:szCs w:val="20"/>
      <w:lang w:eastAsia="ar-SA"/>
    </w:rPr>
  </w:style>
  <w:style w:type="paragraph" w:styleId="ListParagraph">
    <w:name w:val="List Paragraph"/>
    <w:basedOn w:val="Normal"/>
    <w:uiPriority w:val="72"/>
    <w:qFormat/>
    <w:rsid w:val="00B40760"/>
    <w:pPr>
      <w:suppressAutoHyphens/>
      <w:spacing w:before="120" w:after="0" w:line="240" w:lineRule="auto"/>
      <w:ind w:left="720" w:firstLine="0"/>
      <w:jc w:val="both"/>
    </w:pPr>
    <w:rPr>
      <w:rFonts w:ascii="Calibri" w:eastAsia="Times New Roman" w:hAnsi="Calibri" w:cs="Calibri"/>
      <w:color w:val="auto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CF"/>
    <w:rPr>
      <w:rFonts w:ascii="Comic Sans MS" w:eastAsia="Comic Sans MS" w:hAnsi="Comic Sans MS" w:cs="Comic Sans MS"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3A1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5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53D3-8BA2-4BD8-83D9-8ADB3C23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Blaire Hannan</dc:creator>
  <cp:lastModifiedBy>Mark Harden</cp:lastModifiedBy>
  <cp:revision>3</cp:revision>
  <dcterms:created xsi:type="dcterms:W3CDTF">2024-01-22T14:35:00Z</dcterms:created>
  <dcterms:modified xsi:type="dcterms:W3CDTF">2024-04-26T06:42:00Z</dcterms:modified>
</cp:coreProperties>
</file>